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AC" w:rsidRDefault="00562FAC" w:rsidP="00562F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Procedura opłat za przedszkole w Szkole Podstawowej im. Stulecia Odzyskania Niepodległości Polski w Minodze</w:t>
      </w:r>
    </w:p>
    <w:p w:rsidR="00562FAC" w:rsidRDefault="00562FAC" w:rsidP="00D51DE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Świadczenia udzielane przez przedszkole są nieodpłatne w zakresie nauczania, wychowania i opieki w czasie ustalonym przez organ prowadzący, nie krótszy</w:t>
      </w:r>
      <w:r w:rsidR="00D51DE5">
        <w:rPr>
          <w:sz w:val="24"/>
          <w:szCs w:val="24"/>
        </w:rPr>
        <w:t>m</w:t>
      </w:r>
      <w:r>
        <w:rPr>
          <w:sz w:val="24"/>
          <w:szCs w:val="24"/>
        </w:rPr>
        <w:t xml:space="preserve"> niż pięć godzin dziennie.</w:t>
      </w:r>
    </w:p>
    <w:p w:rsidR="00562FAC" w:rsidRDefault="00562FAC" w:rsidP="00D51DE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Wysokość opłaty za korzystanie z wych</w:t>
      </w:r>
      <w:r w:rsidR="00AF45BE">
        <w:rPr>
          <w:sz w:val="24"/>
          <w:szCs w:val="24"/>
        </w:rPr>
        <w:t>owania przedszkolnego dzieci w wieku do lat 5 w czasie przekraczającym wymiar zajęć, o którym mowa w ust. I wynosi 1 zł za każdą</w:t>
      </w:r>
      <w:r w:rsidR="00247FA1">
        <w:rPr>
          <w:color w:val="FF0000"/>
          <w:sz w:val="24"/>
          <w:szCs w:val="24"/>
        </w:rPr>
        <w:t xml:space="preserve"> </w:t>
      </w:r>
      <w:r w:rsidR="00247FA1" w:rsidRPr="00D51DE5">
        <w:rPr>
          <w:sz w:val="24"/>
          <w:szCs w:val="24"/>
        </w:rPr>
        <w:t>rozpoczętą</w:t>
      </w:r>
      <w:r w:rsidR="00AF45BE">
        <w:rPr>
          <w:sz w:val="24"/>
          <w:szCs w:val="24"/>
        </w:rPr>
        <w:t xml:space="preserve"> godzinę.</w:t>
      </w:r>
    </w:p>
    <w:p w:rsidR="00AF45BE" w:rsidRDefault="00AF45BE" w:rsidP="00D51DE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Rodzice dziecka 6-letniego korzystającego z wychowania przedszkolnego zwolnieni są z opłat za godziny wykraczające poza czas bezpłatnego  nauczania, wychowania i opieki.</w:t>
      </w:r>
    </w:p>
    <w:p w:rsidR="00AF45BE" w:rsidRDefault="00AF45BE" w:rsidP="00D51DE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Opłaty za pobyt dziecka w przedszkolu pobierane są z góry w terminach ustalonych przez dyrektora szkoły</w:t>
      </w:r>
      <w:r w:rsidR="00D51DE5">
        <w:rPr>
          <w:sz w:val="24"/>
          <w:szCs w:val="24"/>
        </w:rPr>
        <w:t xml:space="preserve">, </w:t>
      </w:r>
      <w:r w:rsidRPr="00974A58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nie później jednak niż do 20 dnia każdego miesiąca.</w:t>
      </w:r>
    </w:p>
    <w:p w:rsidR="00AF45BE" w:rsidRDefault="00AF45BE" w:rsidP="00D51DE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Przedszkole zapewnia odpłatne wyżywienie dla dzieci uczęszczających do przedszkola</w:t>
      </w:r>
      <w:r w:rsidR="00C21DA1">
        <w:rPr>
          <w:sz w:val="24"/>
          <w:szCs w:val="24"/>
        </w:rPr>
        <w:t>.</w:t>
      </w:r>
    </w:p>
    <w:p w:rsidR="00C21DA1" w:rsidRDefault="00C21DA1" w:rsidP="00D51DE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Zasady odpłatności za korzystanie z wyżywienia określa dyrektor szkoły.</w:t>
      </w:r>
    </w:p>
    <w:p w:rsidR="00C21DA1" w:rsidRDefault="00C21DA1" w:rsidP="00D51DE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Opłata za wyżywienie dziecka może ulec zmianie w ciągu roku szkolnego w związku ze wzrostem lub obniżką cen żywności.</w:t>
      </w:r>
    </w:p>
    <w:p w:rsidR="00C21DA1" w:rsidRDefault="00C21DA1" w:rsidP="00D51DE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</w:t>
      </w:r>
      <w:r w:rsidR="00D51DE5">
        <w:rPr>
          <w:sz w:val="24"/>
          <w:szCs w:val="24"/>
        </w:rPr>
        <w:t xml:space="preserve"> nieobecności dziecka należność</w:t>
      </w:r>
      <w:r>
        <w:rPr>
          <w:sz w:val="24"/>
          <w:szCs w:val="24"/>
        </w:rPr>
        <w:t xml:space="preserve"> za każdy dzień nieobecności ulega proporcjonalnemu obniżeniu tj. obniża się opłatę za wyżywienie za każdy dzień nieobecności dziecka.</w:t>
      </w:r>
    </w:p>
    <w:p w:rsidR="00C21DA1" w:rsidRDefault="00C21DA1" w:rsidP="00D51DE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Zmiana deklaracji może nastąpić w każdym czasie w trakcie roku szkolnego, ze skutkiem od pierwszego dnia miesiąca następującego po miesiącu, w którym złożono zmienioną deklarację.</w:t>
      </w:r>
    </w:p>
    <w:p w:rsidR="00CF4E26" w:rsidRDefault="00CF4E26" w:rsidP="00D51DE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Opłata za żywienie wnoszona jest „</w:t>
      </w:r>
      <w:r w:rsidR="00F9357D">
        <w:rPr>
          <w:sz w:val="24"/>
          <w:szCs w:val="24"/>
        </w:rPr>
        <w:t>z góry</w:t>
      </w:r>
      <w:r>
        <w:rPr>
          <w:sz w:val="24"/>
          <w:szCs w:val="24"/>
        </w:rPr>
        <w:t>” za cały miesiąc do 20 dnia każdego miesiąca na konto bankowe. W następnym miesiącu opłata jest pomniejszana o kwotę będącą iloczynem</w:t>
      </w:r>
      <w:r w:rsidRPr="006A7297">
        <w:rPr>
          <w:b/>
          <w:sz w:val="24"/>
          <w:szCs w:val="24"/>
        </w:rPr>
        <w:t xml:space="preserve"> zgłoszonych</w:t>
      </w:r>
      <w:r>
        <w:rPr>
          <w:sz w:val="24"/>
          <w:szCs w:val="24"/>
        </w:rPr>
        <w:t xml:space="preserve"> dni nieobecności dziecka</w:t>
      </w:r>
      <w:r w:rsidR="006A7297">
        <w:rPr>
          <w:sz w:val="24"/>
          <w:szCs w:val="24"/>
        </w:rPr>
        <w:t xml:space="preserve"> w poprzednim miesiącu razy dzienna stawka żywieniowa</w:t>
      </w:r>
      <w:r w:rsidR="00F9357D">
        <w:rPr>
          <w:sz w:val="24"/>
          <w:szCs w:val="24"/>
        </w:rPr>
        <w:t xml:space="preserve"> zwana „odpisem”</w:t>
      </w:r>
      <w:r w:rsidR="006A7297">
        <w:rPr>
          <w:sz w:val="24"/>
          <w:szCs w:val="24"/>
        </w:rPr>
        <w:t>.</w:t>
      </w:r>
    </w:p>
    <w:p w:rsidR="00247FA1" w:rsidRPr="00D51DE5" w:rsidRDefault="00247FA1" w:rsidP="00D51DE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51DE5">
        <w:rPr>
          <w:sz w:val="24"/>
          <w:szCs w:val="24"/>
        </w:rPr>
        <w:t>Szkoła może zwrócić nadpłaty na konto rodzica wyłącznie na podstawie pisma – oświadczenia rodzica, na którym wskazuje nr konta i wysokość nadpłaty. Nadpłata musi być potwierdzone, przez dyrektora szkoły.</w:t>
      </w:r>
      <w:r w:rsidR="00D51DE5">
        <w:rPr>
          <w:sz w:val="24"/>
          <w:szCs w:val="24"/>
        </w:rPr>
        <w:t xml:space="preserve"> Nie</w:t>
      </w:r>
      <w:bookmarkStart w:id="0" w:name="_GoBack"/>
      <w:bookmarkEnd w:id="0"/>
      <w:r w:rsidR="00974A58" w:rsidRPr="00D51DE5">
        <w:rPr>
          <w:sz w:val="24"/>
          <w:szCs w:val="24"/>
        </w:rPr>
        <w:t>złożenie oświadczenia przez rodzica oznacza, że wyraża zgodę na pomniejszenie należności w miesiącu następnym.</w:t>
      </w:r>
    </w:p>
    <w:p w:rsidR="006A7297" w:rsidRDefault="006A7297" w:rsidP="00D51DE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nieobecności dziecka w przedszkolu opłaty za żywienie nie pobiera się pod warunkiem</w:t>
      </w:r>
      <w:r w:rsidR="004F4BE2">
        <w:rPr>
          <w:sz w:val="24"/>
          <w:szCs w:val="24"/>
        </w:rPr>
        <w:t xml:space="preserve">, że rodzić/prawny opiekun poinformuje przedszkole o nieobecności dziecka i przewidywanym czasie jej trwania najpóźniej w pierwszym dniu nieobecności do </w:t>
      </w:r>
      <w:r w:rsidR="004F4BE2">
        <w:rPr>
          <w:b/>
          <w:sz w:val="24"/>
          <w:szCs w:val="24"/>
        </w:rPr>
        <w:t xml:space="preserve">godz. 8.00. </w:t>
      </w:r>
      <w:r w:rsidR="004F4BE2">
        <w:rPr>
          <w:sz w:val="24"/>
          <w:szCs w:val="24"/>
        </w:rPr>
        <w:t>W przypadku niezgłoszenia nieobecności rodzic/ opiekun prawny ponosi koszt żywienia za pierwszy dzień nieobecności dziecka.</w:t>
      </w:r>
    </w:p>
    <w:p w:rsidR="004F4BE2" w:rsidRDefault="004F4BE2" w:rsidP="00D51DE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Nieobecność dziecka w przedszkolu rodzic/prawny opiekun może zgłosić:</w:t>
      </w:r>
    </w:p>
    <w:p w:rsidR="004F4BE2" w:rsidRDefault="004F4BE2" w:rsidP="00D51DE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Telefonicznie do godz. 8.00 danego dnia nieobecności,</w:t>
      </w:r>
    </w:p>
    <w:p w:rsidR="004F4BE2" w:rsidRDefault="004F4BE2" w:rsidP="00D51DE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Osobiście u nauczyciela grupy</w:t>
      </w:r>
      <w:r w:rsidR="006879A1">
        <w:rPr>
          <w:sz w:val="24"/>
          <w:szCs w:val="24"/>
        </w:rPr>
        <w:t>.</w:t>
      </w:r>
    </w:p>
    <w:p w:rsidR="006879A1" w:rsidRDefault="006879A1" w:rsidP="00D51DE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Opłatę wnosi się przelewem na podane przez dyrektora konto bankowe należące do Szkoły Podstawowej im. Stulecia Odzyskania Niepodległości Polski w Minodze</w:t>
      </w:r>
    </w:p>
    <w:p w:rsidR="006879A1" w:rsidRDefault="00D51DE5" w:rsidP="00D51DE5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NUMER RACHUNKU BANKOWEGO</w:t>
      </w:r>
      <w:r w:rsidR="006879A1">
        <w:rPr>
          <w:sz w:val="24"/>
          <w:szCs w:val="24"/>
        </w:rPr>
        <w:t>:</w:t>
      </w:r>
    </w:p>
    <w:p w:rsidR="00D51DE5" w:rsidRDefault="00D51DE5" w:rsidP="00D51DE5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D51DE5">
        <w:rPr>
          <w:sz w:val="28"/>
          <w:szCs w:val="28"/>
        </w:rPr>
        <w:t>450 0005 0020 0200 2349 0001</w:t>
      </w:r>
    </w:p>
    <w:p w:rsidR="00D51DE5" w:rsidRPr="00D51DE5" w:rsidRDefault="00D51DE5" w:rsidP="00D51DE5">
      <w:pPr>
        <w:pStyle w:val="Akapitzlist"/>
        <w:ind w:left="1440"/>
        <w:jc w:val="both"/>
        <w:rPr>
          <w:sz w:val="28"/>
          <w:szCs w:val="28"/>
        </w:rPr>
      </w:pPr>
    </w:p>
    <w:p w:rsidR="006879A1" w:rsidRPr="00D51DE5" w:rsidRDefault="006879A1" w:rsidP="00D51DE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51DE5">
        <w:rPr>
          <w:sz w:val="24"/>
          <w:szCs w:val="24"/>
        </w:rPr>
        <w:t>Dyrektor szkoły do 10 dnia każdego miesiąca informuje rodziców o wysokości opłat które należy wnieść w danym miesiącu. Informacja ta jest przekazywana</w:t>
      </w:r>
      <w:r w:rsidR="00D51DE5" w:rsidRPr="00D51DE5">
        <w:rPr>
          <w:sz w:val="24"/>
          <w:szCs w:val="24"/>
        </w:rPr>
        <w:t xml:space="preserve"> rodzicom/prawnym opiekunom w fo</w:t>
      </w:r>
      <w:r w:rsidRPr="00D51DE5">
        <w:rPr>
          <w:sz w:val="24"/>
          <w:szCs w:val="24"/>
        </w:rPr>
        <w:t>rmie wydruku.</w:t>
      </w:r>
    </w:p>
    <w:sectPr w:rsidR="006879A1" w:rsidRPr="00D51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3ECB"/>
    <w:multiLevelType w:val="hybridMultilevel"/>
    <w:tmpl w:val="2FBED632"/>
    <w:lvl w:ilvl="0" w:tplc="F4D2DEE8">
      <w:start w:val="7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DE7D82"/>
    <w:multiLevelType w:val="hybridMultilevel"/>
    <w:tmpl w:val="6A06C236"/>
    <w:lvl w:ilvl="0" w:tplc="2B04B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B62DE"/>
    <w:multiLevelType w:val="hybridMultilevel"/>
    <w:tmpl w:val="8C8E8DAC"/>
    <w:lvl w:ilvl="0" w:tplc="2B04B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F2CEC"/>
    <w:multiLevelType w:val="hybridMultilevel"/>
    <w:tmpl w:val="15B407E6"/>
    <w:lvl w:ilvl="0" w:tplc="2B04B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D29FA"/>
    <w:multiLevelType w:val="hybridMultilevel"/>
    <w:tmpl w:val="2A0A222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AC"/>
    <w:rsid w:val="00247FA1"/>
    <w:rsid w:val="00315053"/>
    <w:rsid w:val="004F4BE2"/>
    <w:rsid w:val="00562FAC"/>
    <w:rsid w:val="006879A1"/>
    <w:rsid w:val="006A7297"/>
    <w:rsid w:val="00974A58"/>
    <w:rsid w:val="009F295B"/>
    <w:rsid w:val="00AB5248"/>
    <w:rsid w:val="00AF45BE"/>
    <w:rsid w:val="00C21DA1"/>
    <w:rsid w:val="00CF4E26"/>
    <w:rsid w:val="00D51DE5"/>
    <w:rsid w:val="00F9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DD24"/>
  <w15:chartTrackingRefBased/>
  <w15:docId w15:val="{81B79F71-D8DC-446D-9B8F-FBC1DA2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2020-03-04T14:26:00Z</dcterms:created>
  <dcterms:modified xsi:type="dcterms:W3CDTF">2020-03-04T14:26:00Z</dcterms:modified>
</cp:coreProperties>
</file>